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24FA" w14:textId="532311FD" w:rsidR="00B2531A" w:rsidRDefault="0065681B" w:rsidP="000F6A47">
      <w:pPr>
        <w:spacing w:after="0"/>
        <w:ind w:right="326"/>
        <w:rPr>
          <w:noProof/>
          <w:lang w:eastAsia="el-GR"/>
        </w:rPr>
      </w:pPr>
      <w:r>
        <w:rPr>
          <w:b/>
          <w:noProof/>
          <w:sz w:val="24"/>
          <w:szCs w:val="24"/>
          <w:lang w:eastAsia="el-GR"/>
        </w:rPr>
        <w:pict w14:anchorId="49A12515">
          <v:group id="_x0000_s2078" style="position:absolute;margin-left:-82.5pt;margin-top:-74.8pt;width:65.45pt;height:875.85pt;z-index:251675648" coordorigin="150" coordsize="1309,16789">
            <v:shapetype id="_x0000_t202" coordsize="21600,21600" o:spt="202" path="m,l,21600r21600,l21600,xe">
              <v:stroke joinstyle="miter"/>
              <v:path gradientshapeok="t" o:connecttype="rect"/>
            </v:shapetype>
            <v:shape id="_x0000_s2068" type="#_x0000_t202" style="position:absolute;left:150;width:1193;height:16789;mso-width-relative:margin;mso-height-relative:margin;v-text-anchor:middle" filled="f" fillcolor="#d8d8d8 [2732]" stroked="f">
              <v:textbox style="layout-flow:vertical;mso-layout-flow-alt:bottom-to-top;mso-next-textbox:#_x0000_s2068">
                <w:txbxContent>
                  <w:p w14:paraId="49A12522" w14:textId="77777777" w:rsidR="00F47DEC" w:rsidRPr="005625B9" w:rsidRDefault="00B061A3" w:rsidP="00B061A3">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D57C22">
                      <w:rPr>
                        <w:b/>
                        <w:color w:val="FFFFFF" w:themeColor="background1"/>
                        <w:sz w:val="52"/>
                        <w:szCs w:val="52"/>
                      </w:rPr>
                      <w:t xml:space="preserve">  </w:t>
                    </w:r>
                    <w:r w:rsidR="00DA6652">
                      <w:rPr>
                        <w:b/>
                        <w:color w:val="FFFFFF" w:themeColor="background1"/>
                        <w:sz w:val="52"/>
                        <w:szCs w:val="52"/>
                      </w:rPr>
                      <w:t xml:space="preserve"> </w:t>
                    </w:r>
                    <w:r w:rsidR="00D57C22">
                      <w:rPr>
                        <w:b/>
                        <w:color w:val="FFFFFF" w:themeColor="background1"/>
                        <w:sz w:val="52"/>
                        <w:szCs w:val="52"/>
                      </w:rPr>
                      <w:t xml:space="preserve"> </w:t>
                    </w:r>
                    <w:r w:rsidR="0041057E">
                      <w:rPr>
                        <w:b/>
                        <w:color w:val="FFFFFF" w:themeColor="background1"/>
                        <w:sz w:val="52"/>
                        <w:szCs w:val="52"/>
                        <w:lang w:val="en-US"/>
                      </w:rPr>
                      <w:t xml:space="preserve">       </w:t>
                    </w:r>
                    <w:r w:rsidR="00F47DEC" w:rsidRPr="005625B9">
                      <w:rPr>
                        <w:b/>
                        <w:color w:val="FFFFFF" w:themeColor="background1"/>
                        <w:sz w:val="52"/>
                        <w:szCs w:val="52"/>
                      </w:rPr>
                      <w:t xml:space="preserve">ΠΑΝΕΠΙΣΤΗΜΙΟ </w:t>
                    </w:r>
                    <w:r w:rsidR="00F47DEC">
                      <w:rPr>
                        <w:b/>
                        <w:color w:val="FFFFFF" w:themeColor="background1"/>
                        <w:sz w:val="52"/>
                        <w:szCs w:val="52"/>
                      </w:rPr>
                      <w:t xml:space="preserve">  </w:t>
                    </w:r>
                    <w:r w:rsidR="00F47DEC" w:rsidRPr="005625B9">
                      <w:rPr>
                        <w:b/>
                        <w:color w:val="FFFFFF" w:themeColor="background1"/>
                        <w:sz w:val="52"/>
                        <w:szCs w:val="52"/>
                      </w:rPr>
                      <w:t>ΙΩΑΝΝΙΝΩΝ</w:t>
                    </w:r>
                  </w:p>
                </w:txbxContent>
              </v:textbox>
            </v:shape>
            <v:shape id="_x0000_s2073" type="#_x0000_t202" style="position:absolute;left:205;top:739;width:1254;height:1905;mso-width-relative:margin;mso-height-relative:margin" filled="f" stroked="f">
              <v:textbox style="mso-next-textbox:#_x0000_s2073">
                <w:txbxContent>
                  <w:p w14:paraId="49A12523" w14:textId="77777777" w:rsidR="00830064" w:rsidRDefault="00830064" w:rsidP="00830064">
                    <w:r w:rsidRPr="000C6FF7">
                      <w:rPr>
                        <w:noProof/>
                        <w:lang w:eastAsia="el-GR"/>
                      </w:rPr>
                      <w:drawing>
                        <wp:inline distT="0" distB="0" distL="0" distR="0" wp14:anchorId="49A12526" wp14:editId="49A12527">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_x0000_s2074" style="position:absolute;left:268;top:14775;width:1096;height:788" coordorigin="351,14715" coordsize="807,798">
              <v:shape id="_x0000_s2075" type="#_x0000_t202" style="position:absolute;left:351;top:14715;width:807;height:798" filled="f" stroked="f">
                <v:textbox style="mso-next-textbox:#_x0000_s2075">
                  <w:txbxContent>
                    <w:p w14:paraId="49A12524" w14:textId="29CEB374" w:rsidR="00830064" w:rsidRPr="00101207" w:rsidRDefault="00830064" w:rsidP="00830064">
                      <w:pPr>
                        <w:spacing w:before="40" w:after="0" w:line="240" w:lineRule="auto"/>
                        <w:ind w:right="-45"/>
                        <w:rPr>
                          <w:color w:val="7F7F7F" w:themeColor="text1" w:themeTint="80"/>
                          <w:sz w:val="40"/>
                          <w:szCs w:val="40"/>
                        </w:rPr>
                      </w:pPr>
                      <w:r w:rsidRPr="0038131A">
                        <w:rPr>
                          <w:b/>
                          <w:color w:val="7F7F7F" w:themeColor="text1" w:themeTint="80"/>
                          <w:sz w:val="40"/>
                          <w:szCs w:val="40"/>
                        </w:rPr>
                        <w:t>Α</w:t>
                      </w:r>
                      <w:r w:rsidR="00FC4EE3" w:rsidRPr="0038131A">
                        <w:rPr>
                          <w:b/>
                          <w:color w:val="7F7F7F" w:themeColor="text1" w:themeTint="80"/>
                          <w:sz w:val="40"/>
                          <w:szCs w:val="40"/>
                        </w:rPr>
                        <w:t>9</w:t>
                      </w:r>
                      <w:r w:rsidR="00FC4EE3" w:rsidRPr="0038131A">
                        <w:rPr>
                          <w:b/>
                          <w:color w:val="7F7F7F" w:themeColor="text1" w:themeTint="80"/>
                          <w:sz w:val="20"/>
                          <w:szCs w:val="20"/>
                        </w:rPr>
                        <w:t>β</w:t>
                      </w:r>
                    </w:p>
                    <w:p w14:paraId="49A12525" w14:textId="77777777" w:rsidR="00830064" w:rsidRDefault="00830064" w:rsidP="00830064">
                      <w:pPr>
                        <w:ind w:right="-630"/>
                      </w:pPr>
                    </w:p>
                  </w:txbxContent>
                </v:textbox>
              </v:shape>
              <v:rect id="_x0000_s2076" style="position:absolute;left:360;top:14715;width:798;height:798" filled="f" stroked="f" strokecolor="#7f7f7f [1612]"/>
            </v:group>
          </v:group>
        </w:pict>
      </w:r>
      <w:r w:rsidR="007B252B" w:rsidRPr="00EE3604">
        <w:rPr>
          <w:noProof/>
          <w:lang w:eastAsia="el-GR"/>
        </w:rPr>
        <w:t xml:space="preserve"> </w:t>
      </w:r>
    </w:p>
    <w:p w14:paraId="49A124FB" w14:textId="50E0461D" w:rsidR="003A4391" w:rsidRDefault="000F6A47" w:rsidP="0068645E">
      <w:pPr>
        <w:spacing w:after="0" w:line="360" w:lineRule="auto"/>
        <w:ind w:left="-284"/>
        <w:jc w:val="center"/>
        <w:rPr>
          <w:b/>
          <w:noProof/>
          <w:sz w:val="28"/>
          <w:szCs w:val="24"/>
          <w:lang w:eastAsia="el-GR"/>
        </w:rPr>
      </w:pPr>
      <w:r>
        <w:rPr>
          <w:b/>
          <w:noProof/>
          <w:sz w:val="28"/>
          <w:szCs w:val="24"/>
          <w:lang w:eastAsia="el-GR"/>
        </w:rPr>
        <w:t xml:space="preserve">         </w:t>
      </w:r>
      <w:r w:rsidR="008070F9">
        <w:rPr>
          <w:b/>
          <w:noProof/>
          <w:sz w:val="28"/>
          <w:szCs w:val="24"/>
          <w:lang w:eastAsia="el-GR"/>
        </w:rPr>
        <w:t xml:space="preserve">ΣΥΓΚΕΝΤΡΩΤΙΚΟ </w:t>
      </w:r>
      <w:r w:rsidR="00D45457" w:rsidRPr="00D45457">
        <w:rPr>
          <w:b/>
          <w:noProof/>
          <w:sz w:val="28"/>
          <w:szCs w:val="24"/>
          <w:lang w:eastAsia="el-GR"/>
        </w:rPr>
        <w:t xml:space="preserve">ΕΝΤΥΠΟ ΚΑΤΑΓΡΑΦΗΣ </w:t>
      </w:r>
      <w:r w:rsidR="008070F9">
        <w:rPr>
          <w:b/>
          <w:noProof/>
          <w:sz w:val="28"/>
          <w:szCs w:val="24"/>
          <w:lang w:eastAsia="el-GR"/>
        </w:rPr>
        <w:t>ΠΑΡΑΠΟΝΩΝ &amp; ΕΝΣΤΑΣΕΩΝ</w:t>
      </w:r>
    </w:p>
    <w:p w14:paraId="2A0165E9" w14:textId="2882AB73" w:rsidR="002363C7" w:rsidRPr="006727FC" w:rsidRDefault="000F6A47" w:rsidP="0068645E">
      <w:pPr>
        <w:spacing w:after="0" w:line="240" w:lineRule="auto"/>
        <w:ind w:left="-284"/>
        <w:jc w:val="center"/>
        <w:rPr>
          <w:bCs/>
          <w:i/>
          <w:iCs/>
          <w:noProof/>
          <w:color w:val="595959" w:themeColor="text1" w:themeTint="A6"/>
          <w:sz w:val="20"/>
          <w:szCs w:val="20"/>
          <w:lang w:eastAsia="el-GR"/>
        </w:rPr>
      </w:pPr>
      <w:r>
        <w:rPr>
          <w:bCs/>
          <w:i/>
          <w:iCs/>
          <w:noProof/>
          <w:color w:val="595959" w:themeColor="text1" w:themeTint="A6"/>
          <w:sz w:val="20"/>
          <w:szCs w:val="20"/>
          <w:lang w:eastAsia="el-GR"/>
        </w:rPr>
        <w:t xml:space="preserve">               </w:t>
      </w:r>
      <w:r w:rsidR="002363C7" w:rsidRPr="006727FC">
        <w:rPr>
          <w:bCs/>
          <w:i/>
          <w:iCs/>
          <w:noProof/>
          <w:color w:val="595959" w:themeColor="text1" w:themeTint="A6"/>
          <w:sz w:val="20"/>
          <w:szCs w:val="20"/>
          <w:lang w:eastAsia="el-GR"/>
        </w:rPr>
        <w:t xml:space="preserve">(αφορά τα παράπονα/ενστάσεις που υποβλήθηκαν </w:t>
      </w:r>
      <w:r w:rsidR="00EB3C64" w:rsidRPr="006727FC">
        <w:rPr>
          <w:bCs/>
          <w:i/>
          <w:iCs/>
          <w:noProof/>
          <w:color w:val="595959" w:themeColor="text1" w:themeTint="A6"/>
          <w:sz w:val="20"/>
          <w:szCs w:val="20"/>
          <w:lang w:eastAsia="el-GR"/>
        </w:rPr>
        <w:t>από τους φοιτητές/τριες μέσω της Γραμματείας και έχουν λάβει αριθμό πρωτοκόλλου</w:t>
      </w:r>
      <w:r w:rsidR="00E108F4" w:rsidRPr="006727FC">
        <w:rPr>
          <w:bCs/>
          <w:i/>
          <w:iCs/>
          <w:noProof/>
          <w:color w:val="595959" w:themeColor="text1" w:themeTint="A6"/>
          <w:sz w:val="20"/>
          <w:szCs w:val="20"/>
          <w:lang w:eastAsia="el-GR"/>
        </w:rPr>
        <w:t>)</w:t>
      </w:r>
    </w:p>
    <w:p w14:paraId="4CEC817B" w14:textId="77777777" w:rsidR="0068645E" w:rsidRDefault="0068645E" w:rsidP="00D45457">
      <w:pPr>
        <w:ind w:right="-692"/>
        <w:rPr>
          <w:rFonts w:ascii="Calibri" w:hAnsi="Calibri"/>
          <w:b/>
          <w:u w:val="single"/>
        </w:rPr>
      </w:pPr>
    </w:p>
    <w:p w14:paraId="49A12500" w14:textId="7EEC5E59" w:rsidR="00D45457" w:rsidRPr="009B2BEA" w:rsidRDefault="00E804B4" w:rsidP="00D45457">
      <w:pPr>
        <w:ind w:right="-692"/>
        <w:rPr>
          <w:rFonts w:ascii="Calibri" w:hAnsi="Calibri"/>
          <w:bCs/>
        </w:rPr>
      </w:pPr>
      <w:r w:rsidRPr="009B2BEA">
        <w:rPr>
          <w:rFonts w:ascii="Calibri" w:hAnsi="Calibri"/>
          <w:b/>
          <w:u w:val="single"/>
        </w:rPr>
        <w:t>Τμήμα</w:t>
      </w:r>
      <w:r w:rsidRPr="009B2BEA">
        <w:rPr>
          <w:rFonts w:ascii="Calibri" w:hAnsi="Calibri"/>
          <w:b/>
        </w:rPr>
        <w:t xml:space="preserve"> </w:t>
      </w:r>
      <w:r w:rsidR="009B2BEA">
        <w:rPr>
          <w:rFonts w:ascii="Calibri" w:hAnsi="Calibri"/>
          <w:b/>
        </w:rPr>
        <w:t xml:space="preserve"> </w:t>
      </w:r>
      <w:r w:rsidR="009B2BEA" w:rsidRPr="009B2BEA">
        <w:rPr>
          <w:rFonts w:ascii="Calibri" w:hAnsi="Calibri"/>
          <w:bCs/>
        </w:rPr>
        <w:t>_______________________________________________________________________</w:t>
      </w:r>
    </w:p>
    <w:p w14:paraId="6DBFC2B7" w14:textId="4AE2022B" w:rsidR="00F53353" w:rsidRPr="00C121F3" w:rsidRDefault="00CA0042" w:rsidP="00D45457">
      <w:pPr>
        <w:ind w:right="-692"/>
        <w:rPr>
          <w:rFonts w:ascii="Calibri" w:hAnsi="Calibri"/>
          <w:b/>
          <w:u w:val="single"/>
        </w:rPr>
      </w:pPr>
      <w:r w:rsidRPr="009B2BEA">
        <w:rPr>
          <w:rFonts w:ascii="Calibri" w:hAnsi="Calibri"/>
          <w:b/>
          <w:u w:val="single"/>
        </w:rPr>
        <w:t>Ακαδημα</w:t>
      </w:r>
      <w:r w:rsidR="00067B80" w:rsidRPr="009B2BEA">
        <w:rPr>
          <w:rFonts w:ascii="Calibri" w:hAnsi="Calibri"/>
          <w:b/>
          <w:u w:val="single"/>
        </w:rPr>
        <w:t>ϊκό έτος</w:t>
      </w:r>
      <w:r w:rsidR="009B2BEA">
        <w:rPr>
          <w:rFonts w:ascii="Calibri" w:hAnsi="Calibri"/>
          <w:b/>
        </w:rPr>
        <w:t xml:space="preserve"> </w:t>
      </w:r>
      <w:r w:rsidR="009B2BEA" w:rsidRPr="009B2BEA">
        <w:rPr>
          <w:rFonts w:ascii="Calibri" w:hAnsi="Calibri"/>
          <w:bCs/>
        </w:rPr>
        <w:t xml:space="preserve"> ______________________________________________________________</w:t>
      </w:r>
    </w:p>
    <w:p w14:paraId="5CEA67FB" w14:textId="3315604F" w:rsidR="00402AB6" w:rsidRPr="00C121F3" w:rsidRDefault="00402AB6" w:rsidP="006727FC">
      <w:pPr>
        <w:spacing w:before="240" w:after="0" w:line="360" w:lineRule="auto"/>
      </w:pPr>
      <w:r w:rsidRPr="00C121F3">
        <w:rPr>
          <w:b/>
        </w:rPr>
        <w:t>ΠΑΡΑΚΑΛ</w:t>
      </w:r>
      <w:r w:rsidRPr="00C121F3">
        <w:rPr>
          <w:b/>
          <w:lang w:val="en-US"/>
        </w:rPr>
        <w:t>OYME</w:t>
      </w:r>
      <w:r w:rsidRPr="00C121F3">
        <w:rPr>
          <w:b/>
        </w:rPr>
        <w:t xml:space="preserve">  ΣΥΜΠΛΗΡΩΣΤΕ ΤΑ ΑΚΟΛΟΥΘΑ ΠΕΔΙΑ</w:t>
      </w:r>
      <w:r w:rsidRPr="00C121F3">
        <w:t>:</w:t>
      </w:r>
    </w:p>
    <w:tbl>
      <w:tblPr>
        <w:tblStyle w:val="TableGrid"/>
        <w:tblW w:w="9322" w:type="dxa"/>
        <w:tblLayout w:type="fixed"/>
        <w:tblLook w:val="04A0" w:firstRow="1" w:lastRow="0" w:firstColumn="1" w:lastColumn="0" w:noHBand="0" w:noVBand="1"/>
      </w:tblPr>
      <w:tblGrid>
        <w:gridCol w:w="3778"/>
        <w:gridCol w:w="956"/>
        <w:gridCol w:w="1147"/>
        <w:gridCol w:w="1147"/>
        <w:gridCol w:w="1147"/>
        <w:gridCol w:w="1147"/>
      </w:tblGrid>
      <w:tr w:rsidR="00506828" w:rsidRPr="00C121F3" w14:paraId="27B56A90" w14:textId="77777777" w:rsidTr="0070622D">
        <w:tc>
          <w:tcPr>
            <w:tcW w:w="3778" w:type="dxa"/>
            <w:vMerge w:val="restart"/>
            <w:shd w:val="clear" w:color="auto" w:fill="F2F2F2" w:themeFill="background1" w:themeFillShade="F2"/>
          </w:tcPr>
          <w:p w14:paraId="27A3EF10" w14:textId="77777777" w:rsidR="00506828" w:rsidRPr="0068645E" w:rsidRDefault="00506828" w:rsidP="005A77B1">
            <w:pPr>
              <w:spacing w:after="120"/>
              <w:rPr>
                <w:sz w:val="20"/>
                <w:szCs w:val="20"/>
              </w:rPr>
            </w:pPr>
          </w:p>
        </w:tc>
        <w:tc>
          <w:tcPr>
            <w:tcW w:w="956" w:type="dxa"/>
            <w:vMerge w:val="restart"/>
            <w:shd w:val="clear" w:color="auto" w:fill="F2F2F2" w:themeFill="background1" w:themeFillShade="F2"/>
            <w:vAlign w:val="center"/>
          </w:tcPr>
          <w:p w14:paraId="0CFB7EF7" w14:textId="72EFEECD" w:rsidR="00FF18DB" w:rsidRPr="00925A44" w:rsidRDefault="00506828" w:rsidP="001A6D3D">
            <w:pPr>
              <w:spacing w:before="40" w:after="40"/>
              <w:ind w:right="-30"/>
              <w:jc w:val="center"/>
              <w:rPr>
                <w:b/>
                <w:bCs/>
                <w:sz w:val="18"/>
                <w:szCs w:val="18"/>
              </w:rPr>
            </w:pPr>
            <w:r w:rsidRPr="00925A44">
              <w:rPr>
                <w:b/>
                <w:bCs/>
                <w:sz w:val="18"/>
                <w:szCs w:val="18"/>
              </w:rPr>
              <w:t>Συνολικός αριθμός</w:t>
            </w:r>
            <w:r w:rsidR="00F3373E">
              <w:rPr>
                <w:b/>
                <w:bCs/>
                <w:sz w:val="18"/>
                <w:szCs w:val="18"/>
              </w:rPr>
              <w:t>*</w:t>
            </w:r>
          </w:p>
        </w:tc>
        <w:tc>
          <w:tcPr>
            <w:tcW w:w="4588" w:type="dxa"/>
            <w:gridSpan w:val="4"/>
            <w:shd w:val="clear" w:color="auto" w:fill="F2F2F2" w:themeFill="background1" w:themeFillShade="F2"/>
          </w:tcPr>
          <w:p w14:paraId="5716FB59" w14:textId="66F2F0EB" w:rsidR="00506828" w:rsidRPr="00925A44" w:rsidRDefault="00506828" w:rsidP="00C826D0">
            <w:pPr>
              <w:spacing w:before="40" w:after="40"/>
              <w:jc w:val="center"/>
              <w:rPr>
                <w:i/>
                <w:iCs/>
                <w:sz w:val="18"/>
                <w:szCs w:val="18"/>
              </w:rPr>
            </w:pPr>
            <w:r w:rsidRPr="00925A44">
              <w:rPr>
                <w:i/>
                <w:iCs/>
                <w:sz w:val="18"/>
                <w:szCs w:val="18"/>
              </w:rPr>
              <w:t xml:space="preserve">Κατηγοριοποίηση </w:t>
            </w:r>
            <w:r w:rsidR="00C826D0" w:rsidRPr="00925A44">
              <w:rPr>
                <w:i/>
                <w:iCs/>
                <w:sz w:val="18"/>
                <w:szCs w:val="18"/>
              </w:rPr>
              <w:t>παραπόνου ως προς</w:t>
            </w:r>
            <w:r w:rsidR="004D7AC8">
              <w:rPr>
                <w:i/>
                <w:iCs/>
                <w:sz w:val="18"/>
                <w:szCs w:val="18"/>
              </w:rPr>
              <w:t>**</w:t>
            </w:r>
            <w:r w:rsidR="00C826D0" w:rsidRPr="00925A44">
              <w:rPr>
                <w:i/>
                <w:iCs/>
                <w:sz w:val="18"/>
                <w:szCs w:val="18"/>
              </w:rPr>
              <w:t>:</w:t>
            </w:r>
          </w:p>
        </w:tc>
      </w:tr>
      <w:tr w:rsidR="00344948" w:rsidRPr="00C121F3" w14:paraId="64500E77" w14:textId="77777777" w:rsidTr="00F356F4">
        <w:tc>
          <w:tcPr>
            <w:tcW w:w="3778" w:type="dxa"/>
            <w:vMerge/>
            <w:shd w:val="clear" w:color="auto" w:fill="F2F2F2" w:themeFill="background1" w:themeFillShade="F2"/>
          </w:tcPr>
          <w:p w14:paraId="11CFB6BD" w14:textId="77777777" w:rsidR="0078161A" w:rsidRPr="0068645E" w:rsidRDefault="0078161A" w:rsidP="005A77B1">
            <w:pPr>
              <w:spacing w:after="120"/>
              <w:rPr>
                <w:sz w:val="20"/>
                <w:szCs w:val="20"/>
              </w:rPr>
            </w:pPr>
          </w:p>
        </w:tc>
        <w:tc>
          <w:tcPr>
            <w:tcW w:w="956" w:type="dxa"/>
            <w:vMerge/>
            <w:shd w:val="clear" w:color="auto" w:fill="F2F2F2" w:themeFill="background1" w:themeFillShade="F2"/>
          </w:tcPr>
          <w:p w14:paraId="68A22F4C" w14:textId="77777777" w:rsidR="0078161A" w:rsidRPr="0068645E" w:rsidRDefault="0078161A" w:rsidP="001356FA">
            <w:pPr>
              <w:spacing w:before="40" w:after="40"/>
              <w:jc w:val="center"/>
              <w:rPr>
                <w:sz w:val="18"/>
                <w:szCs w:val="18"/>
              </w:rPr>
            </w:pPr>
          </w:p>
        </w:tc>
        <w:tc>
          <w:tcPr>
            <w:tcW w:w="1147" w:type="dxa"/>
            <w:shd w:val="clear" w:color="auto" w:fill="F2F2F2" w:themeFill="background1" w:themeFillShade="F2"/>
          </w:tcPr>
          <w:p w14:paraId="30FD711E" w14:textId="36A300B9" w:rsidR="0078161A" w:rsidRPr="00925A44" w:rsidRDefault="00CB4C60" w:rsidP="005A77B1">
            <w:pPr>
              <w:rPr>
                <w:i/>
                <w:iCs/>
                <w:sz w:val="18"/>
                <w:szCs w:val="18"/>
              </w:rPr>
            </w:pPr>
            <w:r w:rsidRPr="00925A44">
              <w:rPr>
                <w:i/>
                <w:iCs/>
                <w:sz w:val="18"/>
                <w:szCs w:val="18"/>
              </w:rPr>
              <w:t>Ακαδημαϊκό</w:t>
            </w:r>
            <w:r w:rsidR="006B4779" w:rsidRPr="00925A44">
              <w:rPr>
                <w:i/>
                <w:iCs/>
                <w:sz w:val="18"/>
                <w:szCs w:val="18"/>
              </w:rPr>
              <w:t xml:space="preserve"> /διδακτικό περιβάλλον</w:t>
            </w:r>
          </w:p>
        </w:tc>
        <w:tc>
          <w:tcPr>
            <w:tcW w:w="1147" w:type="dxa"/>
            <w:shd w:val="clear" w:color="auto" w:fill="F2F2F2" w:themeFill="background1" w:themeFillShade="F2"/>
          </w:tcPr>
          <w:p w14:paraId="05E96511" w14:textId="36297B7D" w:rsidR="0078161A" w:rsidRPr="00925A44" w:rsidRDefault="00344948" w:rsidP="005A77B1">
            <w:pPr>
              <w:rPr>
                <w:i/>
                <w:iCs/>
                <w:sz w:val="18"/>
                <w:szCs w:val="18"/>
              </w:rPr>
            </w:pPr>
            <w:r w:rsidRPr="00925A44">
              <w:rPr>
                <w:i/>
                <w:iCs/>
                <w:sz w:val="18"/>
                <w:szCs w:val="18"/>
              </w:rPr>
              <w:t>Διοικητικές υπηρεσίες Τμήματος</w:t>
            </w:r>
          </w:p>
        </w:tc>
        <w:tc>
          <w:tcPr>
            <w:tcW w:w="1147" w:type="dxa"/>
            <w:shd w:val="clear" w:color="auto" w:fill="F2F2F2" w:themeFill="background1" w:themeFillShade="F2"/>
          </w:tcPr>
          <w:p w14:paraId="65D6F67E" w14:textId="6F4D612E" w:rsidR="0078161A" w:rsidRPr="00925A44" w:rsidRDefault="00344948" w:rsidP="005A77B1">
            <w:pPr>
              <w:rPr>
                <w:i/>
                <w:iCs/>
                <w:sz w:val="18"/>
                <w:szCs w:val="18"/>
              </w:rPr>
            </w:pPr>
            <w:r w:rsidRPr="00925A44">
              <w:rPr>
                <w:i/>
                <w:iCs/>
                <w:sz w:val="18"/>
                <w:szCs w:val="18"/>
              </w:rPr>
              <w:t>Υποδομές Τμήματος</w:t>
            </w:r>
          </w:p>
        </w:tc>
        <w:tc>
          <w:tcPr>
            <w:tcW w:w="1147" w:type="dxa"/>
            <w:shd w:val="clear" w:color="auto" w:fill="F2F2F2" w:themeFill="background1" w:themeFillShade="F2"/>
          </w:tcPr>
          <w:p w14:paraId="02BB3E42" w14:textId="7F6A1A10" w:rsidR="0078161A" w:rsidRPr="00925A44" w:rsidRDefault="00CD5D2F" w:rsidP="005A77B1">
            <w:pPr>
              <w:rPr>
                <w:i/>
                <w:iCs/>
                <w:sz w:val="18"/>
                <w:szCs w:val="18"/>
              </w:rPr>
            </w:pPr>
            <w:r w:rsidRPr="00925A44">
              <w:rPr>
                <w:i/>
                <w:iCs/>
                <w:sz w:val="18"/>
                <w:szCs w:val="18"/>
              </w:rPr>
              <w:t>Συνεργασία μεταξύ φοιτητών</w:t>
            </w:r>
          </w:p>
        </w:tc>
      </w:tr>
      <w:tr w:rsidR="00F3373E" w:rsidRPr="00C121F3" w14:paraId="0FB47595" w14:textId="77777777" w:rsidTr="00F3373E">
        <w:tc>
          <w:tcPr>
            <w:tcW w:w="3778" w:type="dxa"/>
          </w:tcPr>
          <w:p w14:paraId="75C5D8FF" w14:textId="77777777" w:rsidR="00F3373E" w:rsidRPr="0068645E" w:rsidRDefault="00F3373E" w:rsidP="00F3373E">
            <w:pPr>
              <w:spacing w:before="120" w:after="120"/>
              <w:rPr>
                <w:b/>
                <w:bCs/>
                <w:sz w:val="20"/>
                <w:szCs w:val="20"/>
              </w:rPr>
            </w:pPr>
            <w:r w:rsidRPr="0068645E">
              <w:rPr>
                <w:b/>
                <w:bCs/>
                <w:sz w:val="20"/>
                <w:szCs w:val="20"/>
              </w:rPr>
              <w:t>Σύνολο  παραπόνων:</w:t>
            </w:r>
          </w:p>
          <w:p w14:paraId="4222A1CD" w14:textId="77777777" w:rsidR="00F3373E" w:rsidRPr="0068645E" w:rsidRDefault="00F3373E" w:rsidP="00F3373E">
            <w:pPr>
              <w:spacing w:after="120"/>
              <w:rPr>
                <w:i/>
                <w:iCs/>
                <w:color w:val="4A442A" w:themeColor="background2" w:themeShade="40"/>
                <w:sz w:val="20"/>
                <w:szCs w:val="20"/>
              </w:rPr>
            </w:pPr>
            <w:r w:rsidRPr="0068645E">
              <w:rPr>
                <w:i/>
                <w:iCs/>
                <w:color w:val="4A442A" w:themeColor="background2" w:themeShade="40"/>
                <w:sz w:val="20"/>
                <w:szCs w:val="20"/>
              </w:rPr>
              <w:t>(</w:t>
            </w:r>
            <w:r w:rsidRPr="0068645E">
              <w:rPr>
                <w:i/>
                <w:iCs/>
                <w:color w:val="4A442A" w:themeColor="background2" w:themeShade="40"/>
                <w:sz w:val="20"/>
                <w:szCs w:val="20"/>
                <w:lang w:val="en-US"/>
              </w:rPr>
              <w:t>T</w:t>
            </w:r>
            <w:r w:rsidRPr="0068645E">
              <w:rPr>
                <w:i/>
                <w:iCs/>
                <w:color w:val="4A442A" w:themeColor="background2" w:themeShade="40"/>
                <w:sz w:val="20"/>
                <w:szCs w:val="20"/>
              </w:rPr>
              <w:t xml:space="preserve">ο σύνολο των ενστάσεων, παραπόνων, συστάσεων κ.λπ. που </w:t>
            </w:r>
            <w:r w:rsidRPr="0068645E">
              <w:rPr>
                <w:b/>
                <w:bCs/>
                <w:i/>
                <w:iCs/>
                <w:color w:val="4A442A" w:themeColor="background2" w:themeShade="40"/>
                <w:sz w:val="20"/>
                <w:szCs w:val="20"/>
              </w:rPr>
              <w:t>υποβλήθηκαν</w:t>
            </w:r>
            <w:r w:rsidRPr="0068645E">
              <w:rPr>
                <w:i/>
                <w:iCs/>
                <w:color w:val="4A442A" w:themeColor="background2" w:themeShade="40"/>
                <w:sz w:val="20"/>
                <w:szCs w:val="20"/>
              </w:rPr>
              <w:t xml:space="preserve"> από τους/τις φοιτητές/</w:t>
            </w:r>
            <w:proofErr w:type="spellStart"/>
            <w:r w:rsidRPr="0068645E">
              <w:rPr>
                <w:i/>
                <w:iCs/>
                <w:color w:val="4A442A" w:themeColor="background2" w:themeShade="40"/>
                <w:sz w:val="20"/>
                <w:szCs w:val="20"/>
              </w:rPr>
              <w:t>τριες</w:t>
            </w:r>
            <w:proofErr w:type="spellEnd"/>
            <w:r w:rsidRPr="0068645E">
              <w:rPr>
                <w:i/>
                <w:iCs/>
                <w:color w:val="4A442A" w:themeColor="background2" w:themeShade="40"/>
                <w:sz w:val="20"/>
                <w:szCs w:val="20"/>
              </w:rPr>
              <w:t xml:space="preserve"> κατά το ακαδημαϊκό έτος αναφοράς, δηλ. από 1/9 έως και 31/8 του έτους αναφοράς)</w:t>
            </w:r>
          </w:p>
        </w:tc>
        <w:tc>
          <w:tcPr>
            <w:tcW w:w="956" w:type="dxa"/>
            <w:shd w:val="clear" w:color="auto" w:fill="auto"/>
            <w:vAlign w:val="center"/>
          </w:tcPr>
          <w:p w14:paraId="282C4A97" w14:textId="79A9132C" w:rsidR="00F3373E" w:rsidRPr="00C121F3" w:rsidRDefault="00F3373E" w:rsidP="00F3373E">
            <w:pPr>
              <w:jc w:val="center"/>
            </w:pPr>
            <w:r>
              <w:t>*</w:t>
            </w:r>
          </w:p>
        </w:tc>
        <w:tc>
          <w:tcPr>
            <w:tcW w:w="1147" w:type="dxa"/>
            <w:shd w:val="clear" w:color="auto" w:fill="auto"/>
            <w:vAlign w:val="center"/>
          </w:tcPr>
          <w:p w14:paraId="46363BBA" w14:textId="570CAE67" w:rsidR="00F3373E" w:rsidRPr="00C121F3" w:rsidRDefault="00F3373E" w:rsidP="00F3373E">
            <w:pPr>
              <w:jc w:val="center"/>
            </w:pPr>
            <w:r>
              <w:t>**</w:t>
            </w:r>
          </w:p>
        </w:tc>
        <w:tc>
          <w:tcPr>
            <w:tcW w:w="1147" w:type="dxa"/>
            <w:shd w:val="clear" w:color="auto" w:fill="auto"/>
            <w:vAlign w:val="center"/>
          </w:tcPr>
          <w:p w14:paraId="299E233E" w14:textId="22654964" w:rsidR="00F3373E" w:rsidRPr="00C121F3" w:rsidRDefault="00F3373E" w:rsidP="00F3373E">
            <w:pPr>
              <w:jc w:val="center"/>
            </w:pPr>
            <w:r>
              <w:t>**</w:t>
            </w:r>
          </w:p>
        </w:tc>
        <w:tc>
          <w:tcPr>
            <w:tcW w:w="1147" w:type="dxa"/>
            <w:shd w:val="clear" w:color="auto" w:fill="auto"/>
            <w:vAlign w:val="center"/>
          </w:tcPr>
          <w:p w14:paraId="25CA4EAE" w14:textId="6E5B858E" w:rsidR="00F3373E" w:rsidRPr="00C121F3" w:rsidRDefault="00F3373E" w:rsidP="00F3373E">
            <w:pPr>
              <w:jc w:val="center"/>
            </w:pPr>
            <w:r>
              <w:t>**</w:t>
            </w:r>
          </w:p>
        </w:tc>
        <w:tc>
          <w:tcPr>
            <w:tcW w:w="1147" w:type="dxa"/>
            <w:shd w:val="clear" w:color="auto" w:fill="auto"/>
            <w:vAlign w:val="center"/>
          </w:tcPr>
          <w:p w14:paraId="45A6165B" w14:textId="6C859FAC" w:rsidR="00F3373E" w:rsidRPr="00C121F3" w:rsidRDefault="00F3373E" w:rsidP="00F3373E">
            <w:pPr>
              <w:jc w:val="center"/>
            </w:pPr>
            <w:r>
              <w:t>**</w:t>
            </w:r>
          </w:p>
        </w:tc>
      </w:tr>
      <w:tr w:rsidR="00F3373E" w:rsidRPr="00C121F3" w14:paraId="19437346" w14:textId="77777777" w:rsidTr="00F3373E">
        <w:tc>
          <w:tcPr>
            <w:tcW w:w="3778" w:type="dxa"/>
          </w:tcPr>
          <w:p w14:paraId="190F8469" w14:textId="77777777" w:rsidR="00F3373E" w:rsidRPr="0068645E" w:rsidRDefault="00F3373E" w:rsidP="00F3373E">
            <w:pPr>
              <w:spacing w:before="120" w:after="120"/>
              <w:rPr>
                <w:sz w:val="20"/>
                <w:szCs w:val="20"/>
              </w:rPr>
            </w:pPr>
            <w:proofErr w:type="spellStart"/>
            <w:r w:rsidRPr="0068645E">
              <w:rPr>
                <w:b/>
                <w:bCs/>
                <w:sz w:val="20"/>
                <w:szCs w:val="20"/>
              </w:rPr>
              <w:t>Εξετασθέντα</w:t>
            </w:r>
            <w:proofErr w:type="spellEnd"/>
            <w:r w:rsidRPr="0068645E">
              <w:rPr>
                <w:b/>
                <w:bCs/>
                <w:sz w:val="20"/>
                <w:szCs w:val="20"/>
              </w:rPr>
              <w:t xml:space="preserve"> παράπονα:</w:t>
            </w:r>
          </w:p>
          <w:p w14:paraId="03577B3A" w14:textId="77777777" w:rsidR="00F3373E" w:rsidRPr="0068645E" w:rsidRDefault="00F3373E" w:rsidP="00F3373E">
            <w:pPr>
              <w:spacing w:after="120"/>
              <w:rPr>
                <w:sz w:val="20"/>
                <w:szCs w:val="20"/>
              </w:rPr>
            </w:pPr>
            <w:r w:rsidRPr="0068645E">
              <w:rPr>
                <w:i/>
                <w:iCs/>
                <w:color w:val="4A442A" w:themeColor="background2" w:themeShade="40"/>
                <w:sz w:val="20"/>
                <w:szCs w:val="20"/>
              </w:rPr>
              <w:t>(</w:t>
            </w:r>
            <w:r w:rsidRPr="0068645E">
              <w:rPr>
                <w:i/>
                <w:iCs/>
                <w:color w:val="4A442A" w:themeColor="background2" w:themeShade="40"/>
                <w:sz w:val="20"/>
                <w:szCs w:val="20"/>
                <w:lang w:val="en-US"/>
              </w:rPr>
              <w:t>T</w:t>
            </w:r>
            <w:r w:rsidRPr="0068645E">
              <w:rPr>
                <w:i/>
                <w:iCs/>
                <w:color w:val="4A442A" w:themeColor="background2" w:themeShade="40"/>
                <w:sz w:val="20"/>
                <w:szCs w:val="20"/>
              </w:rPr>
              <w:t xml:space="preserve">ο σύνολο των ενστάσεων, παραπόνων, συστάσεων κ.λπ. των φοιτητών/τριών τα οποία </w:t>
            </w:r>
            <w:r w:rsidRPr="0068645E">
              <w:rPr>
                <w:b/>
                <w:bCs/>
                <w:i/>
                <w:iCs/>
                <w:color w:val="4A442A" w:themeColor="background2" w:themeShade="40"/>
                <w:sz w:val="20"/>
                <w:szCs w:val="20"/>
              </w:rPr>
              <w:t>εξετάσθηκαν</w:t>
            </w:r>
            <w:r w:rsidRPr="0068645E">
              <w:rPr>
                <w:i/>
                <w:iCs/>
                <w:color w:val="4A442A" w:themeColor="background2" w:themeShade="40"/>
                <w:sz w:val="20"/>
                <w:szCs w:val="20"/>
              </w:rPr>
              <w:t xml:space="preserve"> σύμφωνα με την προβλεπόμενη διαδικασία κατά το ακαδημαϊκό έτος αναφοράς, δηλ. από 1/9 έως και 31/8 του έτους αναφοράς)</w:t>
            </w:r>
          </w:p>
        </w:tc>
        <w:tc>
          <w:tcPr>
            <w:tcW w:w="956" w:type="dxa"/>
            <w:shd w:val="clear" w:color="auto" w:fill="auto"/>
            <w:vAlign w:val="center"/>
          </w:tcPr>
          <w:p w14:paraId="5B796AA5" w14:textId="665183FB" w:rsidR="00F3373E" w:rsidRPr="00C121F3" w:rsidRDefault="00F3373E" w:rsidP="00F3373E">
            <w:pPr>
              <w:jc w:val="center"/>
            </w:pPr>
            <w:r>
              <w:t>*</w:t>
            </w:r>
          </w:p>
        </w:tc>
        <w:tc>
          <w:tcPr>
            <w:tcW w:w="1147" w:type="dxa"/>
            <w:shd w:val="clear" w:color="auto" w:fill="auto"/>
            <w:vAlign w:val="center"/>
          </w:tcPr>
          <w:p w14:paraId="5BFD1A33" w14:textId="330785D3" w:rsidR="00F3373E" w:rsidRPr="00C121F3" w:rsidRDefault="00F3373E" w:rsidP="00F3373E">
            <w:pPr>
              <w:jc w:val="center"/>
            </w:pPr>
            <w:r>
              <w:t>**</w:t>
            </w:r>
          </w:p>
        </w:tc>
        <w:tc>
          <w:tcPr>
            <w:tcW w:w="1147" w:type="dxa"/>
            <w:shd w:val="clear" w:color="auto" w:fill="auto"/>
            <w:vAlign w:val="center"/>
          </w:tcPr>
          <w:p w14:paraId="17E303B3" w14:textId="22BD4CEF" w:rsidR="00F3373E" w:rsidRPr="00C121F3" w:rsidRDefault="00F3373E" w:rsidP="00F3373E">
            <w:pPr>
              <w:jc w:val="center"/>
            </w:pPr>
            <w:r>
              <w:t>**</w:t>
            </w:r>
          </w:p>
        </w:tc>
        <w:tc>
          <w:tcPr>
            <w:tcW w:w="1147" w:type="dxa"/>
            <w:shd w:val="clear" w:color="auto" w:fill="auto"/>
            <w:vAlign w:val="center"/>
          </w:tcPr>
          <w:p w14:paraId="6A015E37" w14:textId="481F932B" w:rsidR="00F3373E" w:rsidRPr="00C121F3" w:rsidRDefault="00F3373E" w:rsidP="00F3373E">
            <w:pPr>
              <w:jc w:val="center"/>
            </w:pPr>
            <w:r>
              <w:t>**</w:t>
            </w:r>
          </w:p>
        </w:tc>
        <w:tc>
          <w:tcPr>
            <w:tcW w:w="1147" w:type="dxa"/>
            <w:shd w:val="clear" w:color="auto" w:fill="auto"/>
            <w:vAlign w:val="center"/>
          </w:tcPr>
          <w:p w14:paraId="4E1F13B2" w14:textId="5D4B887D" w:rsidR="00F3373E" w:rsidRPr="00C121F3" w:rsidRDefault="00F3373E" w:rsidP="00F3373E">
            <w:pPr>
              <w:jc w:val="center"/>
            </w:pPr>
            <w:r>
              <w:t>**</w:t>
            </w:r>
          </w:p>
        </w:tc>
      </w:tr>
      <w:tr w:rsidR="00F3373E" w:rsidRPr="00C121F3" w14:paraId="6870636D" w14:textId="77777777" w:rsidTr="00F3373E">
        <w:tc>
          <w:tcPr>
            <w:tcW w:w="3778" w:type="dxa"/>
          </w:tcPr>
          <w:p w14:paraId="4BAA1594" w14:textId="77777777" w:rsidR="00F3373E" w:rsidRPr="0068645E" w:rsidRDefault="00F3373E" w:rsidP="00F3373E">
            <w:pPr>
              <w:spacing w:before="120" w:after="120"/>
              <w:rPr>
                <w:b/>
                <w:bCs/>
                <w:sz w:val="20"/>
                <w:szCs w:val="20"/>
              </w:rPr>
            </w:pPr>
            <w:r w:rsidRPr="0068645E">
              <w:rPr>
                <w:b/>
                <w:bCs/>
                <w:sz w:val="20"/>
                <w:szCs w:val="20"/>
              </w:rPr>
              <w:t xml:space="preserve">Αποδεκτά παράπονα: </w:t>
            </w:r>
          </w:p>
          <w:p w14:paraId="570A9DBD" w14:textId="77777777" w:rsidR="00F3373E" w:rsidRPr="0068645E" w:rsidRDefault="00F3373E" w:rsidP="00F3373E">
            <w:pPr>
              <w:spacing w:before="120" w:after="120"/>
              <w:rPr>
                <w:sz w:val="20"/>
                <w:szCs w:val="20"/>
              </w:rPr>
            </w:pPr>
            <w:r w:rsidRPr="0068645E">
              <w:rPr>
                <w:i/>
                <w:iCs/>
                <w:color w:val="4A442A" w:themeColor="background2" w:themeShade="40"/>
                <w:sz w:val="20"/>
                <w:szCs w:val="20"/>
              </w:rPr>
              <w:t>(</w:t>
            </w:r>
            <w:r w:rsidRPr="0068645E">
              <w:rPr>
                <w:i/>
                <w:iCs/>
                <w:color w:val="4A442A" w:themeColor="background2" w:themeShade="40"/>
                <w:sz w:val="20"/>
                <w:szCs w:val="20"/>
                <w:lang w:val="en-US"/>
              </w:rPr>
              <w:t>T</w:t>
            </w:r>
            <w:r w:rsidRPr="0068645E">
              <w:rPr>
                <w:i/>
                <w:iCs/>
                <w:color w:val="4A442A" w:themeColor="background2" w:themeShade="40"/>
                <w:sz w:val="20"/>
                <w:szCs w:val="20"/>
              </w:rPr>
              <w:t xml:space="preserve">ο σύνολο των ενστάσεων, παραπόνων, συστάσεων κ.λπ. των φοιτητών/τριών που μετά την εξέταση τους </w:t>
            </w:r>
            <w:r w:rsidRPr="0068645E">
              <w:rPr>
                <w:b/>
                <w:bCs/>
                <w:i/>
                <w:iCs/>
                <w:color w:val="4A442A" w:themeColor="background2" w:themeShade="40"/>
                <w:sz w:val="20"/>
                <w:szCs w:val="20"/>
              </w:rPr>
              <w:t>επιλύθηκαν</w:t>
            </w:r>
            <w:r w:rsidRPr="0068645E">
              <w:rPr>
                <w:i/>
                <w:iCs/>
                <w:color w:val="4A442A" w:themeColor="background2" w:themeShade="40"/>
                <w:sz w:val="20"/>
                <w:szCs w:val="20"/>
              </w:rPr>
              <w:t xml:space="preserve"> από το Τμήμα, κατά το ακαδημαϊκό έτος αναφοράς δηλ. από 1/9 έως και 31/8 του έτους αναφοράς)</w:t>
            </w:r>
          </w:p>
        </w:tc>
        <w:tc>
          <w:tcPr>
            <w:tcW w:w="956" w:type="dxa"/>
            <w:shd w:val="clear" w:color="auto" w:fill="auto"/>
            <w:vAlign w:val="center"/>
          </w:tcPr>
          <w:p w14:paraId="58157B26" w14:textId="60411DE8" w:rsidR="00F3373E" w:rsidRPr="00C121F3" w:rsidRDefault="00F3373E" w:rsidP="00F3373E">
            <w:pPr>
              <w:jc w:val="center"/>
            </w:pPr>
            <w:r>
              <w:t>*</w:t>
            </w:r>
          </w:p>
        </w:tc>
        <w:tc>
          <w:tcPr>
            <w:tcW w:w="1147" w:type="dxa"/>
            <w:shd w:val="clear" w:color="auto" w:fill="auto"/>
            <w:vAlign w:val="center"/>
          </w:tcPr>
          <w:p w14:paraId="4B224DE6" w14:textId="6BDF6793" w:rsidR="00F3373E" w:rsidRPr="00C121F3" w:rsidRDefault="00F3373E" w:rsidP="00F3373E">
            <w:pPr>
              <w:jc w:val="center"/>
            </w:pPr>
            <w:r>
              <w:t>**</w:t>
            </w:r>
          </w:p>
        </w:tc>
        <w:tc>
          <w:tcPr>
            <w:tcW w:w="1147" w:type="dxa"/>
            <w:shd w:val="clear" w:color="auto" w:fill="auto"/>
            <w:vAlign w:val="center"/>
          </w:tcPr>
          <w:p w14:paraId="7E135C5F" w14:textId="533D365E" w:rsidR="00F3373E" w:rsidRPr="00C121F3" w:rsidRDefault="00F3373E" w:rsidP="00F3373E">
            <w:pPr>
              <w:jc w:val="center"/>
            </w:pPr>
            <w:r>
              <w:t>**</w:t>
            </w:r>
          </w:p>
        </w:tc>
        <w:tc>
          <w:tcPr>
            <w:tcW w:w="1147" w:type="dxa"/>
            <w:shd w:val="clear" w:color="auto" w:fill="auto"/>
            <w:vAlign w:val="center"/>
          </w:tcPr>
          <w:p w14:paraId="2F84F20D" w14:textId="7E5DB8C0" w:rsidR="00F3373E" w:rsidRPr="00C121F3" w:rsidRDefault="00F3373E" w:rsidP="00F3373E">
            <w:pPr>
              <w:jc w:val="center"/>
            </w:pPr>
            <w:r>
              <w:t>**</w:t>
            </w:r>
          </w:p>
        </w:tc>
        <w:tc>
          <w:tcPr>
            <w:tcW w:w="1147" w:type="dxa"/>
            <w:shd w:val="clear" w:color="auto" w:fill="auto"/>
            <w:vAlign w:val="center"/>
          </w:tcPr>
          <w:p w14:paraId="4D5246BB" w14:textId="35BFF8C1" w:rsidR="00F3373E" w:rsidRPr="00C121F3" w:rsidRDefault="00F3373E" w:rsidP="00F3373E">
            <w:pPr>
              <w:jc w:val="center"/>
            </w:pPr>
            <w:r>
              <w:t>**</w:t>
            </w:r>
          </w:p>
        </w:tc>
      </w:tr>
    </w:tbl>
    <w:p w14:paraId="6CA8F4F7" w14:textId="44F242A1" w:rsidR="00797412" w:rsidRPr="002E6C3C" w:rsidRDefault="004D7AC8" w:rsidP="006727FC">
      <w:pPr>
        <w:spacing w:before="120" w:after="120" w:line="240" w:lineRule="auto"/>
        <w:rPr>
          <w:rFonts w:ascii="Calibri" w:hAnsi="Calibri"/>
          <w:i/>
          <w:iCs/>
          <w:sz w:val="20"/>
          <w:szCs w:val="20"/>
        </w:rPr>
      </w:pPr>
      <w:r w:rsidRPr="002E6C3C">
        <w:rPr>
          <w:rFonts w:ascii="Calibri" w:hAnsi="Calibri"/>
          <w:i/>
          <w:iCs/>
          <w:sz w:val="20"/>
          <w:szCs w:val="20"/>
        </w:rPr>
        <w:t>* Υποχρεωτική συμπλήρωση πεδίου</w:t>
      </w:r>
      <w:r w:rsidR="00A92A1B" w:rsidRPr="002E6C3C">
        <w:rPr>
          <w:rFonts w:ascii="Calibri" w:hAnsi="Calibri"/>
          <w:i/>
          <w:iCs/>
          <w:sz w:val="20"/>
          <w:szCs w:val="20"/>
        </w:rPr>
        <w:t xml:space="preserve"> </w:t>
      </w:r>
      <w:r w:rsidR="0094126C" w:rsidRPr="002E6C3C">
        <w:rPr>
          <w:rFonts w:ascii="Calibri" w:hAnsi="Calibri"/>
          <w:i/>
          <w:iCs/>
          <w:sz w:val="20"/>
          <w:szCs w:val="20"/>
        </w:rPr>
        <w:t>διότι</w:t>
      </w:r>
      <w:r w:rsidR="00A92A1B" w:rsidRPr="002E6C3C">
        <w:rPr>
          <w:rFonts w:ascii="Calibri" w:hAnsi="Calibri"/>
          <w:i/>
          <w:iCs/>
          <w:sz w:val="20"/>
          <w:szCs w:val="20"/>
        </w:rPr>
        <w:t xml:space="preserve"> αφορά την ΕΘΑΑΕ</w:t>
      </w:r>
    </w:p>
    <w:p w14:paraId="67019C5D" w14:textId="7F55A713" w:rsidR="006727FC" w:rsidRPr="006727FC" w:rsidRDefault="006727FC" w:rsidP="006727FC">
      <w:pPr>
        <w:spacing w:before="120" w:after="120" w:line="240" w:lineRule="auto"/>
        <w:rPr>
          <w:rFonts w:ascii="Calibri" w:hAnsi="Calibri"/>
          <w:sz w:val="20"/>
          <w:szCs w:val="20"/>
        </w:rPr>
      </w:pPr>
      <w:r w:rsidRPr="002E6C3C">
        <w:rPr>
          <w:rFonts w:ascii="Calibri" w:hAnsi="Calibri"/>
          <w:i/>
          <w:iCs/>
          <w:sz w:val="20"/>
          <w:szCs w:val="20"/>
        </w:rPr>
        <w:t xml:space="preserve">** Προαιρετική </w:t>
      </w:r>
      <w:r w:rsidR="00D07F23" w:rsidRPr="002E6C3C">
        <w:rPr>
          <w:rFonts w:ascii="Calibri" w:hAnsi="Calibri"/>
          <w:i/>
          <w:iCs/>
          <w:sz w:val="20"/>
          <w:szCs w:val="20"/>
        </w:rPr>
        <w:t xml:space="preserve">κατηγοριοποίηση και </w:t>
      </w:r>
      <w:r w:rsidRPr="002E6C3C">
        <w:rPr>
          <w:rFonts w:ascii="Calibri" w:hAnsi="Calibri"/>
          <w:i/>
          <w:iCs/>
          <w:sz w:val="20"/>
          <w:szCs w:val="20"/>
        </w:rPr>
        <w:t>συμπλήρωση πεδίου</w:t>
      </w:r>
      <w:r w:rsidR="006C6541" w:rsidRPr="002E6C3C">
        <w:rPr>
          <w:rFonts w:ascii="Calibri" w:hAnsi="Calibri"/>
          <w:i/>
          <w:iCs/>
          <w:sz w:val="20"/>
          <w:szCs w:val="20"/>
        </w:rPr>
        <w:t xml:space="preserve"> </w:t>
      </w:r>
      <w:r w:rsidR="00ED6B33" w:rsidRPr="002E6C3C">
        <w:rPr>
          <w:rFonts w:ascii="Calibri" w:hAnsi="Calibri"/>
          <w:i/>
          <w:iCs/>
          <w:sz w:val="20"/>
          <w:szCs w:val="20"/>
        </w:rPr>
        <w:t>για διευκόλυνση του Τμήματος</w:t>
      </w:r>
    </w:p>
    <w:p w14:paraId="6AD93092" w14:textId="00D020D7" w:rsidR="008B0288" w:rsidRPr="008B0288" w:rsidRDefault="0065681B" w:rsidP="008B0288">
      <w:pPr>
        <w:rPr>
          <w:rFonts w:ascii="Calibri" w:hAnsi="Calibri"/>
          <w:szCs w:val="20"/>
        </w:rPr>
      </w:pPr>
      <w:r>
        <w:rPr>
          <w:rFonts w:ascii="Calibri" w:hAnsi="Calibri"/>
          <w:noProof/>
          <w:szCs w:val="20"/>
        </w:rPr>
        <w:pict w14:anchorId="483908BC">
          <v:shape id="_x0000_s2080" type="#_x0000_t202" style="position:absolute;margin-left:297.4pt;margin-top:13.7pt;width:153.55pt;height:50.1pt;z-index:251676672;mso-position-horizontal-relative:text;mso-position-vertical-relative:text" stroked="f">
            <v:textbox>
              <w:txbxContent>
                <w:p w14:paraId="737C01D9" w14:textId="17FAC1EF" w:rsidR="009403CC" w:rsidRDefault="00F05CF9" w:rsidP="00030D23">
                  <w:pPr>
                    <w:spacing w:before="120" w:after="0" w:line="240" w:lineRule="auto"/>
                    <w:ind w:left="-142"/>
                    <w:jc w:val="right"/>
                    <w:rPr>
                      <w:sz w:val="20"/>
                      <w:szCs w:val="20"/>
                    </w:rPr>
                  </w:pPr>
                  <w:r>
                    <w:rPr>
                      <w:sz w:val="20"/>
                      <w:szCs w:val="20"/>
                    </w:rPr>
                    <w:t>Ο/Η συντονιστής/</w:t>
                  </w:r>
                  <w:proofErr w:type="spellStart"/>
                  <w:r>
                    <w:rPr>
                      <w:sz w:val="20"/>
                      <w:szCs w:val="20"/>
                    </w:rPr>
                    <w:t>τρια</w:t>
                  </w:r>
                  <w:proofErr w:type="spellEnd"/>
                  <w:r>
                    <w:rPr>
                      <w:sz w:val="20"/>
                      <w:szCs w:val="20"/>
                    </w:rPr>
                    <w:t xml:space="preserve"> </w:t>
                  </w:r>
                </w:p>
                <w:p w14:paraId="681EC67E" w14:textId="3BA1C216" w:rsidR="00F05CF9" w:rsidRDefault="00F05CF9" w:rsidP="00030D23">
                  <w:pPr>
                    <w:spacing w:after="0" w:line="240" w:lineRule="auto"/>
                    <w:ind w:left="-142"/>
                    <w:jc w:val="right"/>
                    <w:rPr>
                      <w:sz w:val="20"/>
                      <w:szCs w:val="20"/>
                    </w:rPr>
                  </w:pPr>
                  <w:r>
                    <w:rPr>
                      <w:sz w:val="20"/>
                      <w:szCs w:val="20"/>
                    </w:rPr>
                    <w:t>Επιτροπής Φοιτητ</w:t>
                  </w:r>
                  <w:r w:rsidR="007F7D01">
                    <w:rPr>
                      <w:sz w:val="20"/>
                      <w:szCs w:val="20"/>
                    </w:rPr>
                    <w:t>ικών Ζητημάτων</w:t>
                  </w:r>
                </w:p>
                <w:p w14:paraId="46885EFE" w14:textId="77777777" w:rsidR="00DB3DB0" w:rsidRDefault="00DB3DB0" w:rsidP="009403CC">
                  <w:pPr>
                    <w:spacing w:before="120" w:after="120" w:line="240" w:lineRule="auto"/>
                    <w:jc w:val="right"/>
                    <w:rPr>
                      <w:sz w:val="20"/>
                      <w:szCs w:val="20"/>
                    </w:rPr>
                  </w:pPr>
                </w:p>
                <w:p w14:paraId="3B5F5EBC" w14:textId="77777777" w:rsidR="00DB3DB0" w:rsidRDefault="00DB3DB0" w:rsidP="009403CC">
                  <w:pPr>
                    <w:spacing w:before="120" w:after="120" w:line="240" w:lineRule="auto"/>
                    <w:jc w:val="right"/>
                    <w:rPr>
                      <w:sz w:val="20"/>
                      <w:szCs w:val="20"/>
                    </w:rPr>
                  </w:pPr>
                </w:p>
                <w:p w14:paraId="775FD751" w14:textId="729A492D" w:rsidR="009403CC" w:rsidRDefault="009403CC" w:rsidP="009403CC">
                  <w:pPr>
                    <w:spacing w:before="120" w:after="120" w:line="240" w:lineRule="auto"/>
                    <w:jc w:val="right"/>
                    <w:rPr>
                      <w:sz w:val="20"/>
                      <w:szCs w:val="20"/>
                    </w:rPr>
                  </w:pPr>
                </w:p>
                <w:p w14:paraId="32D43770" w14:textId="77777777" w:rsidR="009403CC" w:rsidRDefault="009403CC" w:rsidP="009403CC">
                  <w:pPr>
                    <w:rPr>
                      <w:sz w:val="20"/>
                      <w:szCs w:val="20"/>
                    </w:rPr>
                  </w:pPr>
                </w:p>
                <w:p w14:paraId="125F84A7" w14:textId="77777777" w:rsidR="009403CC" w:rsidRPr="00DC2A6C" w:rsidRDefault="009403CC" w:rsidP="009403CC">
                  <w:pPr>
                    <w:rPr>
                      <w:sz w:val="20"/>
                      <w:szCs w:val="20"/>
                    </w:rPr>
                  </w:pPr>
                </w:p>
              </w:txbxContent>
            </v:textbox>
          </v:shape>
        </w:pict>
      </w:r>
    </w:p>
    <w:p w14:paraId="12656BB9" w14:textId="432199EB" w:rsidR="008B0288" w:rsidRDefault="008B0288" w:rsidP="008B0288">
      <w:pPr>
        <w:rPr>
          <w:rFonts w:ascii="Calibri" w:hAnsi="Calibri"/>
          <w:szCs w:val="20"/>
        </w:rPr>
      </w:pPr>
    </w:p>
    <w:p w14:paraId="7B1AA3A9" w14:textId="48057BB0" w:rsidR="00301647" w:rsidRPr="00301647" w:rsidRDefault="00301647" w:rsidP="00301647">
      <w:pPr>
        <w:rPr>
          <w:rFonts w:ascii="Calibri" w:hAnsi="Calibri"/>
          <w:szCs w:val="20"/>
        </w:rPr>
      </w:pPr>
    </w:p>
    <w:sectPr w:rsidR="00301647" w:rsidRPr="00301647" w:rsidSect="00DD22DA">
      <w:footerReference w:type="default" r:id="rId8"/>
      <w:pgSz w:w="11906" w:h="16838"/>
      <w:pgMar w:top="851" w:right="1800" w:bottom="1440" w:left="180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75D7" w14:textId="77777777" w:rsidR="005B494B" w:rsidRDefault="005B494B" w:rsidP="00AC3E2D">
      <w:pPr>
        <w:spacing w:after="0" w:line="240" w:lineRule="auto"/>
      </w:pPr>
      <w:r>
        <w:separator/>
      </w:r>
    </w:p>
  </w:endnote>
  <w:endnote w:type="continuationSeparator" w:id="0">
    <w:p w14:paraId="1637E598" w14:textId="77777777" w:rsidR="005B494B" w:rsidRDefault="005B494B"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6"/>
    </w:tblGrid>
    <w:tr w:rsidR="00951AC6" w:rsidRPr="00001B36" w14:paraId="00CC3A11" w14:textId="77777777" w:rsidTr="0062274F">
      <w:tc>
        <w:tcPr>
          <w:tcW w:w="9606" w:type="dxa"/>
        </w:tcPr>
        <w:p w14:paraId="6E139872" w14:textId="6541C877" w:rsidR="00951AC6" w:rsidRPr="00001B36" w:rsidRDefault="00951AC6" w:rsidP="00301647">
          <w:pPr>
            <w:spacing w:before="120" w:after="120"/>
            <w:ind w:right="33"/>
            <w:jc w:val="both"/>
            <w:rPr>
              <w:rFonts w:ascii="Calibri" w:hAnsi="Calibri"/>
              <w:color w:val="808080" w:themeColor="background1" w:themeShade="80"/>
              <w:sz w:val="16"/>
              <w:szCs w:val="16"/>
            </w:rPr>
          </w:pPr>
          <w:r w:rsidRPr="00001B36">
            <w:rPr>
              <w:rFonts w:ascii="Calibri" w:hAnsi="Calibri" w:cstheme="minorHAnsi"/>
              <w:color w:val="808080" w:themeColor="background1" w:themeShade="80"/>
              <w:sz w:val="16"/>
              <w:szCs w:val="16"/>
              <w:lang w:eastAsia="el-GR"/>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w:t>
          </w:r>
          <w:proofErr w:type="spellStart"/>
          <w:r w:rsidRPr="00001B36">
            <w:rPr>
              <w:rFonts w:ascii="Calibri" w:hAnsi="Calibri" w:cstheme="minorHAnsi"/>
              <w:color w:val="808080" w:themeColor="background1" w:themeShade="80"/>
              <w:sz w:val="16"/>
              <w:szCs w:val="16"/>
              <w:lang w:eastAsia="el-GR"/>
            </w:rPr>
            <w:t>Σταθαρά</w:t>
          </w:r>
          <w:proofErr w:type="spellEnd"/>
          <w:r w:rsidRPr="00001B36">
            <w:rPr>
              <w:rFonts w:ascii="Calibri" w:hAnsi="Calibri" w:cstheme="minorHAnsi"/>
              <w:color w:val="808080" w:themeColor="background1" w:themeShade="80"/>
              <w:sz w:val="16"/>
              <w:szCs w:val="16"/>
              <w:lang w:eastAsia="el-GR"/>
            </w:rPr>
            <w:t xml:space="preserve"> (</w:t>
          </w:r>
          <w:r w:rsidRPr="00001B36">
            <w:rPr>
              <w:rFonts w:ascii="Calibri" w:hAnsi="Calibri" w:cstheme="minorHAnsi"/>
              <w:color w:val="808080" w:themeColor="background1" w:themeShade="80"/>
              <w:sz w:val="16"/>
              <w:szCs w:val="16"/>
              <w:lang w:val="en-US" w:eastAsia="el-GR"/>
            </w:rPr>
            <w:t>email</w:t>
          </w:r>
          <w:r w:rsidRPr="00001B36">
            <w:rPr>
              <w:rFonts w:ascii="Calibri" w:hAnsi="Calibri" w:cstheme="minorHAnsi"/>
              <w:color w:val="808080" w:themeColor="background1" w:themeShade="80"/>
              <w:sz w:val="16"/>
              <w:szCs w:val="16"/>
              <w:lang w:eastAsia="el-GR"/>
            </w:rPr>
            <w:t xml:space="preserve">: </w:t>
          </w:r>
          <w:proofErr w:type="spellStart"/>
          <w:r w:rsidRPr="00001B36">
            <w:rPr>
              <w:rFonts w:ascii="Calibri" w:hAnsi="Calibri" w:cstheme="minorHAnsi"/>
              <w:color w:val="808080" w:themeColor="background1" w:themeShade="80"/>
              <w:sz w:val="16"/>
              <w:szCs w:val="16"/>
              <w:lang w:val="en-US" w:eastAsia="el-GR"/>
            </w:rPr>
            <w:t>dpo</w:t>
          </w:r>
          <w:proofErr w:type="spellEnd"/>
          <w:r w:rsidRPr="00001B36">
            <w:rPr>
              <w:rFonts w:ascii="Calibri" w:hAnsi="Calibri" w:cstheme="minorHAnsi"/>
              <w:color w:val="808080" w:themeColor="background1" w:themeShade="80"/>
              <w:sz w:val="16"/>
              <w:szCs w:val="16"/>
              <w:lang w:eastAsia="el-GR"/>
            </w:rPr>
            <w:t>@</w:t>
          </w:r>
          <w:proofErr w:type="spellStart"/>
          <w:r w:rsidRPr="00001B36">
            <w:rPr>
              <w:rFonts w:ascii="Calibri" w:hAnsi="Calibri" w:cstheme="minorHAnsi"/>
              <w:color w:val="808080" w:themeColor="background1" w:themeShade="80"/>
              <w:sz w:val="16"/>
              <w:szCs w:val="16"/>
              <w:lang w:val="en-US" w:eastAsia="el-GR"/>
            </w:rPr>
            <w:t>uoi</w:t>
          </w:r>
          <w:proofErr w:type="spellEnd"/>
          <w:r w:rsidRPr="00001B36">
            <w:rPr>
              <w:rFonts w:ascii="Calibri" w:hAnsi="Calibri" w:cstheme="minorHAnsi"/>
              <w:color w:val="808080" w:themeColor="background1" w:themeShade="80"/>
              <w:sz w:val="16"/>
              <w:szCs w:val="16"/>
              <w:lang w:eastAsia="el-GR"/>
            </w:rPr>
            <w:t>.</w:t>
          </w:r>
          <w:r w:rsidRPr="00001B36">
            <w:rPr>
              <w:rFonts w:ascii="Calibri" w:hAnsi="Calibri" w:cstheme="minorHAnsi"/>
              <w:color w:val="808080" w:themeColor="background1" w:themeShade="80"/>
              <w:sz w:val="16"/>
              <w:szCs w:val="16"/>
              <w:lang w:val="en-US" w:eastAsia="el-GR"/>
            </w:rPr>
            <w:t>gr</w:t>
          </w:r>
          <w:r w:rsidRPr="00001B36">
            <w:rPr>
              <w:rFonts w:ascii="Calibri" w:hAnsi="Calibri" w:cstheme="minorHAnsi"/>
              <w:color w:val="808080" w:themeColor="background1" w:themeShade="80"/>
              <w:sz w:val="16"/>
              <w:szCs w:val="16"/>
              <w:lang w:eastAsia="el-GR"/>
            </w:rPr>
            <w:t>).</w:t>
          </w:r>
        </w:p>
      </w:tc>
    </w:tr>
  </w:tbl>
  <w:p w14:paraId="0BFD73E0" w14:textId="13169AEA" w:rsidR="008B0288" w:rsidRPr="00951AC6" w:rsidRDefault="008B0288" w:rsidP="0095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621B" w14:textId="77777777" w:rsidR="005B494B" w:rsidRDefault="005B494B" w:rsidP="00AC3E2D">
      <w:pPr>
        <w:spacing w:after="0" w:line="240" w:lineRule="auto"/>
      </w:pPr>
      <w:r>
        <w:separator/>
      </w:r>
    </w:p>
  </w:footnote>
  <w:footnote w:type="continuationSeparator" w:id="0">
    <w:p w14:paraId="2EBE892B" w14:textId="77777777" w:rsidR="005B494B" w:rsidRDefault="005B494B" w:rsidP="00AC3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characterSpacingControl w:val="doNotCompress"/>
  <w:hdrShapeDefaults>
    <o:shapedefaults v:ext="edit" spidmax="208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000"/>
    <w:rsid w:val="00003709"/>
    <w:rsid w:val="000240CD"/>
    <w:rsid w:val="00030D23"/>
    <w:rsid w:val="00036D17"/>
    <w:rsid w:val="00043B4B"/>
    <w:rsid w:val="00060EC5"/>
    <w:rsid w:val="00062775"/>
    <w:rsid w:val="00067B80"/>
    <w:rsid w:val="00080B9F"/>
    <w:rsid w:val="000D4027"/>
    <w:rsid w:val="000D560D"/>
    <w:rsid w:val="000E3668"/>
    <w:rsid w:val="000E466B"/>
    <w:rsid w:val="000F6A47"/>
    <w:rsid w:val="00101207"/>
    <w:rsid w:val="00117E4E"/>
    <w:rsid w:val="00122F29"/>
    <w:rsid w:val="0013228C"/>
    <w:rsid w:val="001356FA"/>
    <w:rsid w:val="00137A2E"/>
    <w:rsid w:val="001540B0"/>
    <w:rsid w:val="001A143A"/>
    <w:rsid w:val="001A19BB"/>
    <w:rsid w:val="001A6D3D"/>
    <w:rsid w:val="001B6648"/>
    <w:rsid w:val="001C1780"/>
    <w:rsid w:val="001D7605"/>
    <w:rsid w:val="001F3F0D"/>
    <w:rsid w:val="0020020D"/>
    <w:rsid w:val="00207154"/>
    <w:rsid w:val="00210082"/>
    <w:rsid w:val="0022065A"/>
    <w:rsid w:val="002363C7"/>
    <w:rsid w:val="002421E0"/>
    <w:rsid w:val="002835FD"/>
    <w:rsid w:val="00293FDF"/>
    <w:rsid w:val="002A2BFF"/>
    <w:rsid w:val="002D2E8B"/>
    <w:rsid w:val="002E6C3C"/>
    <w:rsid w:val="00301647"/>
    <w:rsid w:val="0031636C"/>
    <w:rsid w:val="00332A61"/>
    <w:rsid w:val="00334691"/>
    <w:rsid w:val="00340CD9"/>
    <w:rsid w:val="00344948"/>
    <w:rsid w:val="0038131A"/>
    <w:rsid w:val="00385C71"/>
    <w:rsid w:val="00392CD1"/>
    <w:rsid w:val="003A4391"/>
    <w:rsid w:val="003B508C"/>
    <w:rsid w:val="003D2EFB"/>
    <w:rsid w:val="00402AB6"/>
    <w:rsid w:val="0040500B"/>
    <w:rsid w:val="0041057E"/>
    <w:rsid w:val="00416E4A"/>
    <w:rsid w:val="00441D25"/>
    <w:rsid w:val="00446612"/>
    <w:rsid w:val="004568C0"/>
    <w:rsid w:val="004604BC"/>
    <w:rsid w:val="00460656"/>
    <w:rsid w:val="0046339F"/>
    <w:rsid w:val="004A5B05"/>
    <w:rsid w:val="004B5B4B"/>
    <w:rsid w:val="004D7AC8"/>
    <w:rsid w:val="004E33EB"/>
    <w:rsid w:val="005021AA"/>
    <w:rsid w:val="00506828"/>
    <w:rsid w:val="0052245A"/>
    <w:rsid w:val="005471AB"/>
    <w:rsid w:val="005625B9"/>
    <w:rsid w:val="0057057E"/>
    <w:rsid w:val="00576B89"/>
    <w:rsid w:val="005963A6"/>
    <w:rsid w:val="005A296E"/>
    <w:rsid w:val="005B494B"/>
    <w:rsid w:val="005D2E32"/>
    <w:rsid w:val="005D4255"/>
    <w:rsid w:val="005F3000"/>
    <w:rsid w:val="005F718C"/>
    <w:rsid w:val="00602E65"/>
    <w:rsid w:val="006209FE"/>
    <w:rsid w:val="0062274F"/>
    <w:rsid w:val="00652F86"/>
    <w:rsid w:val="0065681B"/>
    <w:rsid w:val="0066568D"/>
    <w:rsid w:val="006727FC"/>
    <w:rsid w:val="0068645E"/>
    <w:rsid w:val="00692DCE"/>
    <w:rsid w:val="006B4779"/>
    <w:rsid w:val="006C6541"/>
    <w:rsid w:val="006D53CD"/>
    <w:rsid w:val="006F06D3"/>
    <w:rsid w:val="00741047"/>
    <w:rsid w:val="0078161A"/>
    <w:rsid w:val="0078436B"/>
    <w:rsid w:val="00797412"/>
    <w:rsid w:val="007B252B"/>
    <w:rsid w:val="007C71E5"/>
    <w:rsid w:val="007D2B40"/>
    <w:rsid w:val="007E57AB"/>
    <w:rsid w:val="007E61FB"/>
    <w:rsid w:val="007E6B13"/>
    <w:rsid w:val="007F039D"/>
    <w:rsid w:val="007F1F6E"/>
    <w:rsid w:val="007F7D01"/>
    <w:rsid w:val="008070F9"/>
    <w:rsid w:val="00830064"/>
    <w:rsid w:val="00835F20"/>
    <w:rsid w:val="0087045F"/>
    <w:rsid w:val="00873130"/>
    <w:rsid w:val="00882DCB"/>
    <w:rsid w:val="008966DA"/>
    <w:rsid w:val="008B0288"/>
    <w:rsid w:val="008C1CD9"/>
    <w:rsid w:val="00914B3B"/>
    <w:rsid w:val="0092229C"/>
    <w:rsid w:val="00925A44"/>
    <w:rsid w:val="00936A63"/>
    <w:rsid w:val="009403CC"/>
    <w:rsid w:val="0094126C"/>
    <w:rsid w:val="00951AC6"/>
    <w:rsid w:val="0095208B"/>
    <w:rsid w:val="00990197"/>
    <w:rsid w:val="00996F67"/>
    <w:rsid w:val="009A4AE9"/>
    <w:rsid w:val="009B2BEA"/>
    <w:rsid w:val="009B3896"/>
    <w:rsid w:val="009C60E1"/>
    <w:rsid w:val="009E74A0"/>
    <w:rsid w:val="00A47843"/>
    <w:rsid w:val="00A60724"/>
    <w:rsid w:val="00A60F2C"/>
    <w:rsid w:val="00A726F6"/>
    <w:rsid w:val="00A75DC0"/>
    <w:rsid w:val="00A80D62"/>
    <w:rsid w:val="00A92A1B"/>
    <w:rsid w:val="00AC2F64"/>
    <w:rsid w:val="00AC3E2D"/>
    <w:rsid w:val="00AC79BB"/>
    <w:rsid w:val="00AF48D6"/>
    <w:rsid w:val="00B061A3"/>
    <w:rsid w:val="00B1174F"/>
    <w:rsid w:val="00B2531A"/>
    <w:rsid w:val="00B627F7"/>
    <w:rsid w:val="00B82F1A"/>
    <w:rsid w:val="00BA132F"/>
    <w:rsid w:val="00BE3772"/>
    <w:rsid w:val="00BF44C3"/>
    <w:rsid w:val="00C121F3"/>
    <w:rsid w:val="00C23BA6"/>
    <w:rsid w:val="00C579AC"/>
    <w:rsid w:val="00C60ACF"/>
    <w:rsid w:val="00C76E66"/>
    <w:rsid w:val="00C826D0"/>
    <w:rsid w:val="00CA0042"/>
    <w:rsid w:val="00CA5076"/>
    <w:rsid w:val="00CA5E6B"/>
    <w:rsid w:val="00CA64DF"/>
    <w:rsid w:val="00CB4C60"/>
    <w:rsid w:val="00CD5D2F"/>
    <w:rsid w:val="00CF3563"/>
    <w:rsid w:val="00CF78CD"/>
    <w:rsid w:val="00D07F23"/>
    <w:rsid w:val="00D2558A"/>
    <w:rsid w:val="00D26036"/>
    <w:rsid w:val="00D36F15"/>
    <w:rsid w:val="00D45457"/>
    <w:rsid w:val="00D562A0"/>
    <w:rsid w:val="00D57C22"/>
    <w:rsid w:val="00D646B2"/>
    <w:rsid w:val="00DA6652"/>
    <w:rsid w:val="00DB3DB0"/>
    <w:rsid w:val="00DD0AA9"/>
    <w:rsid w:val="00DD22DA"/>
    <w:rsid w:val="00E07647"/>
    <w:rsid w:val="00E108F4"/>
    <w:rsid w:val="00E2034A"/>
    <w:rsid w:val="00E5080F"/>
    <w:rsid w:val="00E514E0"/>
    <w:rsid w:val="00E53215"/>
    <w:rsid w:val="00E72C2C"/>
    <w:rsid w:val="00E804B4"/>
    <w:rsid w:val="00EA46CC"/>
    <w:rsid w:val="00EB3C64"/>
    <w:rsid w:val="00EB3E7B"/>
    <w:rsid w:val="00EC3452"/>
    <w:rsid w:val="00EC6BE3"/>
    <w:rsid w:val="00ED3536"/>
    <w:rsid w:val="00ED6B33"/>
    <w:rsid w:val="00EE3604"/>
    <w:rsid w:val="00EF5D1E"/>
    <w:rsid w:val="00F01BB0"/>
    <w:rsid w:val="00F05CF9"/>
    <w:rsid w:val="00F22BDD"/>
    <w:rsid w:val="00F3373E"/>
    <w:rsid w:val="00F3438C"/>
    <w:rsid w:val="00F356F4"/>
    <w:rsid w:val="00F47DEC"/>
    <w:rsid w:val="00F53353"/>
    <w:rsid w:val="00F61B16"/>
    <w:rsid w:val="00F93D1A"/>
    <w:rsid w:val="00F96D9B"/>
    <w:rsid w:val="00FA02B6"/>
    <w:rsid w:val="00FA2B90"/>
    <w:rsid w:val="00FB79D3"/>
    <w:rsid w:val="00FC0531"/>
    <w:rsid w:val="00FC4EE3"/>
    <w:rsid w:val="00FF18DB"/>
    <w:rsid w:val="00FF51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49A1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29C"/>
    <w:rPr>
      <w:rFonts w:ascii="Tahoma" w:hAnsi="Tahoma" w:cs="Tahoma"/>
      <w:sz w:val="16"/>
      <w:szCs w:val="16"/>
    </w:rPr>
  </w:style>
  <w:style w:type="paragraph" w:styleId="Header">
    <w:name w:val="header"/>
    <w:basedOn w:val="Normal"/>
    <w:link w:val="HeaderChar"/>
    <w:uiPriority w:val="99"/>
    <w:unhideWhenUsed/>
    <w:rsid w:val="00AC3E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3E2D"/>
  </w:style>
  <w:style w:type="paragraph" w:styleId="Footer">
    <w:name w:val="footer"/>
    <w:basedOn w:val="Normal"/>
    <w:link w:val="FooterChar"/>
    <w:uiPriority w:val="99"/>
    <w:unhideWhenUsed/>
    <w:rsid w:val="00AC3E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3E2D"/>
  </w:style>
  <w:style w:type="table" w:styleId="TableGrid">
    <w:name w:val="Table Grid"/>
    <w:basedOn w:val="TableNormal"/>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CC359-6637-4666-8675-AA234970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2022-11-14T08:07:00Z</dcterms:created>
  <dcterms:modified xsi:type="dcterms:W3CDTF">2022-11-14T08:07:00Z</dcterms:modified>
</cp:coreProperties>
</file>